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96" w:rsidRPr="00AA5AB0" w:rsidRDefault="00841996" w:rsidP="00841996">
      <w:pPr>
        <w:widowControl/>
        <w:spacing w:line="480" w:lineRule="auto"/>
        <w:jc w:val="center"/>
        <w:rPr>
          <w:rFonts w:ascii="黑体" w:eastAsia="黑体"/>
          <w:b/>
          <w:sz w:val="30"/>
          <w:szCs w:val="30"/>
        </w:rPr>
      </w:pPr>
      <w:r w:rsidRPr="00AA5AB0">
        <w:rPr>
          <w:rFonts w:ascii="黑体" w:eastAsia="黑体" w:hint="eastAsia"/>
          <w:b/>
          <w:sz w:val="30"/>
          <w:szCs w:val="30"/>
        </w:rPr>
        <w:t>南京财经大学公共管理学院</w:t>
      </w:r>
    </w:p>
    <w:p w:rsidR="00841996" w:rsidRPr="00AA5AB0" w:rsidRDefault="00841996" w:rsidP="00841996">
      <w:pPr>
        <w:widowControl/>
        <w:spacing w:line="480" w:lineRule="auto"/>
        <w:jc w:val="center"/>
        <w:outlineLvl w:val="0"/>
        <w:rPr>
          <w:rFonts w:ascii="黑体" w:eastAsia="黑体"/>
          <w:b/>
          <w:sz w:val="30"/>
          <w:szCs w:val="30"/>
        </w:rPr>
      </w:pPr>
      <w:r w:rsidRPr="00AA5AB0">
        <w:rPr>
          <w:rFonts w:ascii="黑体" w:eastAsia="黑体" w:hint="eastAsia"/>
          <w:b/>
          <w:sz w:val="30"/>
          <w:szCs w:val="30"/>
        </w:rPr>
        <w:t>20</w:t>
      </w:r>
      <w:r>
        <w:rPr>
          <w:rFonts w:ascii="黑体" w:eastAsia="黑体" w:hint="eastAsia"/>
          <w:b/>
          <w:sz w:val="30"/>
          <w:szCs w:val="30"/>
        </w:rPr>
        <w:t>14</w:t>
      </w:r>
      <w:r w:rsidRPr="00AA5AB0">
        <w:rPr>
          <w:rFonts w:ascii="黑体" w:eastAsia="黑体" w:hint="eastAsia"/>
          <w:b/>
          <w:sz w:val="30"/>
          <w:szCs w:val="30"/>
        </w:rPr>
        <w:t>级公共事业管理专业论文选题指南</w:t>
      </w:r>
    </w:p>
    <w:p w:rsidR="00841996" w:rsidRDefault="00841996" w:rsidP="00841996">
      <w:pPr>
        <w:widowControl/>
        <w:spacing w:line="480" w:lineRule="auto"/>
        <w:ind w:firstLineChars="49" w:firstLine="118"/>
        <w:rPr>
          <w:rFonts w:ascii="宋体" w:hAnsi="宋体" w:cs="宋体"/>
          <w:b/>
          <w:color w:val="000000"/>
          <w:kern w:val="0"/>
          <w:sz w:val="24"/>
        </w:rPr>
      </w:pPr>
    </w:p>
    <w:p w:rsidR="00841996" w:rsidRPr="00643FB3" w:rsidRDefault="00841996" w:rsidP="00841996">
      <w:pPr>
        <w:widowControl/>
        <w:spacing w:line="480" w:lineRule="auto"/>
        <w:ind w:firstLineChars="49" w:firstLine="118"/>
        <w:rPr>
          <w:rFonts w:ascii="宋体" w:hAnsi="宋体" w:cs="宋体"/>
          <w:b/>
          <w:color w:val="000000"/>
          <w:kern w:val="0"/>
          <w:sz w:val="24"/>
        </w:rPr>
      </w:pPr>
    </w:p>
    <w:p w:rsidR="00841996" w:rsidRPr="00841996" w:rsidRDefault="00841996" w:rsidP="00841996">
      <w:pPr>
        <w:widowControl/>
        <w:spacing w:line="480" w:lineRule="auto"/>
        <w:ind w:firstLineChars="49" w:firstLine="137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指南使用说明：</w:t>
      </w:r>
    </w:p>
    <w:p w:rsidR="00841996" w:rsidRPr="00841996" w:rsidRDefault="00841996" w:rsidP="00841996">
      <w:pPr>
        <w:widowControl/>
        <w:spacing w:line="480" w:lineRule="auto"/>
        <w:outlineLvl w:val="0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）本选题指南根据毕业论文指导教师进行分组，经由全系教师集体讨论决定；</w:t>
      </w:r>
    </w:p>
    <w:p w:rsidR="00841996" w:rsidRPr="00841996" w:rsidRDefault="00841996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）本选题指南作为选题方向，并不一定直接作为毕业论文题目，可与指导教师商讨确定最终论文题目；</w:t>
      </w:r>
    </w:p>
    <w:p w:rsidR="00841996" w:rsidRPr="00841996" w:rsidRDefault="00841996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3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）本选题指南原则上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人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题；</w:t>
      </w:r>
    </w:p>
    <w:p w:rsidR="00841996" w:rsidRPr="00841996" w:rsidRDefault="00841996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4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）请同学们选题时能结合自己学术兴趣、知识积累、职业发展，把选题重要性、创新性、可行性有机统一起来；</w:t>
      </w:r>
    </w:p>
    <w:p w:rsidR="00841996" w:rsidRPr="00841996" w:rsidRDefault="00841996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5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）请于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2017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</w:t>
      </w:r>
      <w:r w:rsidR="00BC2385">
        <w:rPr>
          <w:rFonts w:ascii="宋体" w:hAnsi="宋体" w:cs="宋体"/>
          <w:b/>
          <w:color w:val="000000"/>
          <w:kern w:val="0"/>
          <w:sz w:val="28"/>
          <w:szCs w:val="28"/>
        </w:rPr>
        <w:t>0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月</w:t>
      </w:r>
      <w:r w:rsidR="00FE0B79">
        <w:rPr>
          <w:rFonts w:ascii="宋体" w:hAnsi="宋体" w:cs="宋体"/>
          <w:b/>
          <w:color w:val="000000"/>
          <w:kern w:val="0"/>
          <w:sz w:val="28"/>
          <w:szCs w:val="28"/>
        </w:rPr>
        <w:t>26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日前上交选题表；</w:t>
      </w:r>
    </w:p>
    <w:p w:rsidR="00841996" w:rsidRDefault="00841996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6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）未尽事宜请联系公事管系。</w:t>
      </w:r>
      <w:bookmarkStart w:id="0" w:name="_GoBack"/>
      <w:bookmarkEnd w:id="0"/>
    </w:p>
    <w:p w:rsidR="00916EE1" w:rsidRDefault="00916EE1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916EE1" w:rsidRDefault="00916EE1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916EE1" w:rsidRPr="00841996" w:rsidRDefault="00916EE1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841996" w:rsidRPr="00841996" w:rsidRDefault="00841996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841996" w:rsidRPr="00841996" w:rsidRDefault="00841996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公事管系</w:t>
      </w:r>
    </w:p>
    <w:p w:rsidR="00841996" w:rsidRPr="00841996" w:rsidRDefault="00841996" w:rsidP="00841996">
      <w:pPr>
        <w:widowControl/>
        <w:spacing w:line="48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               </w:t>
      </w:r>
      <w:r w:rsidRPr="008419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2017-10-20</w:t>
      </w:r>
    </w:p>
    <w:p w:rsidR="00F63A43" w:rsidRDefault="00F63A43" w:rsidP="00841996">
      <w:pPr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p w:rsidR="00841996" w:rsidRDefault="00841996" w:rsidP="00841996">
      <w:pPr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p w:rsidR="00D92D2E" w:rsidRDefault="00D92D2E" w:rsidP="0098791C">
      <w:pPr>
        <w:spacing w:line="360" w:lineRule="auto"/>
        <w:ind w:firstLineChars="200" w:firstLine="72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黄斌</w:t>
      </w:r>
    </w:p>
    <w:p w:rsidR="00D92D2E" w:rsidRPr="00D92D2E" w:rsidRDefault="00D92D2E" w:rsidP="00D92D2E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D92D2E">
        <w:rPr>
          <w:rFonts w:ascii="宋体" w:eastAsia="宋体" w:hAnsi="宋体"/>
          <w:sz w:val="24"/>
          <w:szCs w:val="24"/>
        </w:rPr>
        <w:t>1.人事“省直管县”改革对地方经济发展的影响</w:t>
      </w:r>
    </w:p>
    <w:p w:rsidR="00D92D2E" w:rsidRPr="00D92D2E" w:rsidRDefault="00D92D2E" w:rsidP="00D92D2E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D92D2E">
        <w:rPr>
          <w:rFonts w:ascii="宋体" w:eastAsia="宋体" w:hAnsi="宋体"/>
          <w:sz w:val="24"/>
          <w:szCs w:val="24"/>
        </w:rPr>
        <w:t>2.“营改增”改革对地区产业结构转型升级的影响效应分析</w:t>
      </w:r>
    </w:p>
    <w:p w:rsidR="00D92D2E" w:rsidRPr="00D92D2E" w:rsidRDefault="00D92D2E" w:rsidP="00D92D2E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D92D2E">
        <w:rPr>
          <w:rFonts w:ascii="宋体" w:eastAsia="宋体" w:hAnsi="宋体"/>
          <w:sz w:val="24"/>
          <w:szCs w:val="24"/>
        </w:rPr>
        <w:t>3.中国政府间财政关系的历史变迁及其经济效应表现分析</w:t>
      </w:r>
    </w:p>
    <w:p w:rsidR="0098791C" w:rsidRDefault="0098791C" w:rsidP="0098791C">
      <w:pPr>
        <w:spacing w:line="360" w:lineRule="auto"/>
        <w:ind w:firstLineChars="200" w:firstLine="72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朱广忠</w:t>
      </w:r>
    </w:p>
    <w:p w:rsidR="0098791C" w:rsidRPr="0098791C" w:rsidRDefault="0098791C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1.西方公共管理理论的范式研究</w:t>
      </w:r>
      <w:r w:rsidR="00AA462E">
        <w:rPr>
          <w:rFonts w:ascii="宋体" w:eastAsia="宋体" w:hAnsi="宋体" w:hint="eastAsia"/>
          <w:sz w:val="24"/>
          <w:szCs w:val="24"/>
        </w:rPr>
        <w:t>：以某一流派某一分支或某一具体案例为例</w:t>
      </w:r>
    </w:p>
    <w:p w:rsidR="0098791C" w:rsidRPr="0098791C" w:rsidRDefault="0098791C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2.西方公共管理理论对中国适用性研究</w:t>
      </w:r>
    </w:p>
    <w:p w:rsidR="0098791C" w:rsidRPr="0098791C" w:rsidRDefault="0098791C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3.公共管理理论的中国本土化问题研究</w:t>
      </w:r>
    </w:p>
    <w:p w:rsidR="0098791C" w:rsidRPr="0098791C" w:rsidRDefault="0098791C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4.西方公共管理改革的途径及对中国启示研究</w:t>
      </w:r>
    </w:p>
    <w:p w:rsidR="0098791C" w:rsidRPr="0098791C" w:rsidRDefault="009220B9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98791C" w:rsidRPr="0098791C">
        <w:rPr>
          <w:rFonts w:ascii="宋体" w:eastAsia="宋体" w:hAnsi="宋体" w:hint="eastAsia"/>
          <w:sz w:val="24"/>
          <w:szCs w:val="24"/>
        </w:rPr>
        <w:t>.公共决策的民主化问题研究</w:t>
      </w:r>
    </w:p>
    <w:p w:rsidR="0098791C" w:rsidRPr="0098791C" w:rsidRDefault="009220B9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98791C" w:rsidRPr="0098791C">
        <w:rPr>
          <w:rFonts w:ascii="宋体" w:eastAsia="宋体" w:hAnsi="宋体" w:hint="eastAsia"/>
          <w:sz w:val="24"/>
          <w:szCs w:val="24"/>
        </w:rPr>
        <w:t>.公共决策的科学化问题研究</w:t>
      </w:r>
    </w:p>
    <w:p w:rsidR="0098791C" w:rsidRPr="0098791C" w:rsidRDefault="009220B9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 w:rsidR="0098791C" w:rsidRPr="0098791C">
        <w:rPr>
          <w:rFonts w:ascii="宋体" w:eastAsia="宋体" w:hAnsi="宋体" w:hint="eastAsia"/>
          <w:sz w:val="24"/>
          <w:szCs w:val="24"/>
        </w:rPr>
        <w:t>.公共决策的公开化问题研究</w:t>
      </w:r>
    </w:p>
    <w:p w:rsidR="0098791C" w:rsidRPr="0098791C" w:rsidRDefault="009220B9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 w:rsidR="0098791C" w:rsidRPr="0098791C">
        <w:rPr>
          <w:rFonts w:ascii="宋体" w:eastAsia="宋体" w:hAnsi="宋体" w:hint="eastAsia"/>
          <w:sz w:val="24"/>
          <w:szCs w:val="24"/>
        </w:rPr>
        <w:t>.公共决策的公民参与问题研究</w:t>
      </w:r>
    </w:p>
    <w:p w:rsidR="0098791C" w:rsidRPr="0098791C" w:rsidRDefault="009220B9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 w:rsidR="0098791C" w:rsidRPr="0098791C">
        <w:rPr>
          <w:rFonts w:ascii="宋体" w:eastAsia="宋体" w:hAnsi="宋体" w:hint="eastAsia"/>
          <w:sz w:val="24"/>
          <w:szCs w:val="24"/>
        </w:rPr>
        <w:t>.公民政治文化问题研究</w:t>
      </w:r>
    </w:p>
    <w:p w:rsidR="0098791C" w:rsidRPr="0098791C" w:rsidRDefault="009220B9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10</w:t>
      </w:r>
      <w:r w:rsidR="0098791C" w:rsidRPr="0098791C">
        <w:rPr>
          <w:rFonts w:ascii="宋体" w:eastAsia="宋体" w:hAnsi="宋体" w:hint="eastAsia"/>
          <w:sz w:val="24"/>
          <w:szCs w:val="24"/>
        </w:rPr>
        <w:t>.公共管理伦理问题研究</w:t>
      </w:r>
    </w:p>
    <w:p w:rsidR="0098791C" w:rsidRPr="0098791C" w:rsidRDefault="009220B9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11</w:t>
      </w:r>
      <w:r w:rsidR="0098791C" w:rsidRPr="0098791C">
        <w:rPr>
          <w:rFonts w:ascii="宋体" w:eastAsia="宋体" w:hAnsi="宋体" w:hint="eastAsia"/>
          <w:sz w:val="24"/>
          <w:szCs w:val="24"/>
        </w:rPr>
        <w:t>.公共管理的公平问题研究</w:t>
      </w:r>
    </w:p>
    <w:p w:rsidR="0098791C" w:rsidRPr="0098791C" w:rsidRDefault="009220B9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12</w:t>
      </w:r>
      <w:r w:rsidR="0098791C" w:rsidRPr="0098791C">
        <w:rPr>
          <w:rFonts w:ascii="宋体" w:eastAsia="宋体" w:hAnsi="宋体" w:hint="eastAsia"/>
          <w:sz w:val="24"/>
          <w:szCs w:val="24"/>
        </w:rPr>
        <w:t>.公共管理的公正问题研究</w:t>
      </w:r>
    </w:p>
    <w:p w:rsidR="0098791C" w:rsidRPr="0098791C" w:rsidRDefault="009220B9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13</w:t>
      </w:r>
      <w:r w:rsidR="0098791C" w:rsidRPr="0098791C">
        <w:rPr>
          <w:rFonts w:ascii="宋体" w:eastAsia="宋体" w:hAnsi="宋体" w:hint="eastAsia"/>
          <w:sz w:val="24"/>
          <w:szCs w:val="24"/>
        </w:rPr>
        <w:t>.公共管理的正义问题研究</w:t>
      </w:r>
    </w:p>
    <w:p w:rsidR="0098791C" w:rsidRPr="0098791C" w:rsidRDefault="009220B9" w:rsidP="0098791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14</w:t>
      </w:r>
      <w:r w:rsidR="0098791C" w:rsidRPr="0098791C">
        <w:rPr>
          <w:rFonts w:ascii="宋体" w:eastAsia="宋体" w:hAnsi="宋体" w:hint="eastAsia"/>
          <w:sz w:val="24"/>
          <w:szCs w:val="24"/>
        </w:rPr>
        <w:t>.公共管理的效率问题研究</w:t>
      </w:r>
    </w:p>
    <w:p w:rsidR="0098791C" w:rsidRDefault="0098791C" w:rsidP="0098791C">
      <w:pPr>
        <w:spacing w:line="360" w:lineRule="auto"/>
        <w:rPr>
          <w:b/>
          <w:sz w:val="36"/>
          <w:szCs w:val="36"/>
        </w:rPr>
      </w:pPr>
    </w:p>
    <w:p w:rsidR="0098791C" w:rsidRDefault="0098791C" w:rsidP="0098791C">
      <w:pPr>
        <w:spacing w:line="360" w:lineRule="auto"/>
        <w:ind w:firstLineChars="200" w:firstLine="72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赵强</w:t>
      </w:r>
    </w:p>
    <w:p w:rsidR="0098791C" w:rsidRP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1. 地方精英数据库的构建及统计分析：以××为例</w:t>
      </w:r>
    </w:p>
    <w:p w:rsidR="0098791C" w:rsidRP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2. 网格化管理创新的扩散变异及其动力机制</w:t>
      </w:r>
    </w:p>
    <w:p w:rsidR="0098791C" w:rsidRP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3. 地方政府创新的压力回应模型：一个多案例的比较分析</w:t>
      </w:r>
    </w:p>
    <w:p w:rsidR="0098791C" w:rsidRP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4. 基于公共价值创造的地方政府公共服务创新：以××为例</w:t>
      </w:r>
    </w:p>
    <w:p w:rsidR="0098791C" w:rsidRP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lastRenderedPageBreak/>
        <w:t>5. 基于大数据共享的社会治理创新：以××为例</w:t>
      </w:r>
    </w:p>
    <w:p w:rsidR="0098791C" w:rsidRP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6. 地方政府创新的合法性机制：以××为例</w:t>
      </w:r>
    </w:p>
    <w:p w:rsidR="0098791C" w:rsidRP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7. 公共服务共同生产的影响因素和价值创造：以××为例</w:t>
      </w:r>
    </w:p>
    <w:p w:rsidR="0098791C" w:rsidRP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8. 地方政府创新演变路径的文本挖掘分析：以××为例</w:t>
      </w:r>
    </w:p>
    <w:p w:rsidR="0098791C" w:rsidRP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 xml:space="preserve">9. 地方政府创新驱动因素的QCA分析：以××为例  </w:t>
      </w:r>
    </w:p>
    <w:p w:rsid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 w:rsidRPr="0098791C">
        <w:rPr>
          <w:rFonts w:ascii="宋体" w:eastAsia="宋体" w:hAnsi="宋体" w:hint="eastAsia"/>
          <w:sz w:val="24"/>
          <w:szCs w:val="24"/>
        </w:rPr>
        <w:t>10.地方政府创新价值取向的文本挖掘分析：以××为例</w:t>
      </w:r>
    </w:p>
    <w:p w:rsid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E0927" w:rsidRPr="00FE0927" w:rsidRDefault="00FE0927" w:rsidP="00FE0927">
      <w:pPr>
        <w:spacing w:line="360" w:lineRule="auto"/>
        <w:ind w:firstLineChars="200" w:firstLine="720"/>
        <w:rPr>
          <w:b/>
          <w:sz w:val="36"/>
          <w:szCs w:val="36"/>
        </w:rPr>
      </w:pPr>
      <w:r w:rsidRPr="00FE0927">
        <w:rPr>
          <w:rFonts w:hint="eastAsia"/>
          <w:b/>
          <w:sz w:val="36"/>
          <w:szCs w:val="36"/>
        </w:rPr>
        <w:t>黄建伟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地方政府行政审批制度改革研究——以某某审批事项或某某地方政府为例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乡镇政府服务能力建设的实证或案例研究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地方政府购买公共服务问题的实证或案例研究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地方数字治理问题或政务数据公开问题的实证或案例研究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新常态下基层公务员激励问题的实证或案例研究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智慧政府建设的前景、问题与挑战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大数据背景下政府治理（或基层治理）问题的案例研究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中国农地流转问题的实证或案例研究——以某某地方为例（黄建伟可提供大样本数据）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新常态下基层公务员（或公务人员）工作投入问题研究（黄建伟可提供大样本数据）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新常态下基层公务员公务员（或公务人员）工作倦怠问题研究（黄建伟可提供大样本数据）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新常态下基层公务员公务员（或公务人员）心理授权问题研究（黄建伟可提供大样本数据）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新常态下基层公务员公务员（或公务人员）职业承诺问题研究（黄建伟可提供大样本数据）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新常态下基层公务员公务员（或公务人员）工作满意度问题研究（黄建伟可提供大样本数据）</w:t>
      </w:r>
    </w:p>
    <w:p w:rsidR="00FE0927" w:rsidRPr="00FE0927" w:rsidRDefault="00FE0927" w:rsidP="00FE0927">
      <w:pPr>
        <w:pStyle w:val="a5"/>
        <w:numPr>
          <w:ilvl w:val="0"/>
          <w:numId w:val="2"/>
        </w:numPr>
        <w:spacing w:line="360" w:lineRule="auto"/>
        <w:ind w:left="0" w:firstLineChars="0" w:firstLine="0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 w:hint="eastAsia"/>
          <w:sz w:val="24"/>
          <w:szCs w:val="24"/>
        </w:rPr>
        <w:t>新常态下基层公务员公务员（或公务人员）离职倾向问题研究（黄建伟可提</w:t>
      </w:r>
      <w:r w:rsidRPr="00FE0927">
        <w:rPr>
          <w:rFonts w:ascii="宋体" w:eastAsia="宋体" w:hAnsi="宋体" w:hint="eastAsia"/>
          <w:sz w:val="24"/>
          <w:szCs w:val="24"/>
        </w:rPr>
        <w:lastRenderedPageBreak/>
        <w:t>供大样本数据）</w:t>
      </w:r>
    </w:p>
    <w:p w:rsidR="00FE0927" w:rsidRPr="00FE0927" w:rsidRDefault="00FE0927" w:rsidP="00916EE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8791C" w:rsidRPr="0098791C" w:rsidRDefault="0098791C" w:rsidP="00916EE1">
      <w:pPr>
        <w:spacing w:line="360" w:lineRule="auto"/>
        <w:ind w:firstLineChars="200" w:firstLine="720"/>
        <w:rPr>
          <w:b/>
          <w:sz w:val="36"/>
          <w:szCs w:val="36"/>
        </w:rPr>
      </w:pPr>
      <w:r w:rsidRPr="0098791C">
        <w:rPr>
          <w:rFonts w:hint="eastAsia"/>
          <w:b/>
          <w:sz w:val="36"/>
          <w:szCs w:val="36"/>
        </w:rPr>
        <w:t>金志云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城市社区治理改革（创新）的案例研究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“有事好商量”：城市住宅物业管理中的协商治理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中国城市居住隔离的调查研究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城乡公共服务（公共自行车、社区服务、公共阅读）满意度调查研究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城市化进程中城中村治理的案例研究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某区域某类人群（老人、留守儿童）生存现状调查研究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某区域农民宗教信仰（公共生活、政治参与）现状调查研究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某区域农村公共品（道路、路灯供给、清洁水、文化设施）供给的调查研究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农村生态建设的公共治理路径</w:t>
      </w:r>
      <w:r w:rsidRPr="00916EE1">
        <w:rPr>
          <w:rFonts w:ascii="宋体" w:hAnsi="宋体" w:cstheme="minorBidi"/>
          <w:sz w:val="24"/>
          <w:szCs w:val="24"/>
        </w:rPr>
        <w:t>—</w:t>
      </w:r>
      <w:r w:rsidRPr="00916EE1">
        <w:rPr>
          <w:rFonts w:ascii="宋体" w:hAnsi="宋体" w:cstheme="minorBidi" w:hint="eastAsia"/>
          <w:sz w:val="24"/>
          <w:szCs w:val="24"/>
        </w:rPr>
        <w:t>以河长制为例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大学生休闲生活与公民精神培育研究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某区域乡村医疗卫生体系调查研究</w:t>
      </w:r>
    </w:p>
    <w:p w:rsidR="00916EE1" w:rsidRPr="00916EE1" w:rsidRDefault="00916EE1" w:rsidP="001A4943">
      <w:pPr>
        <w:pStyle w:val="2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="宋体" w:hAnsi="宋体" w:cstheme="minorBidi"/>
          <w:sz w:val="24"/>
          <w:szCs w:val="24"/>
        </w:rPr>
      </w:pPr>
      <w:r w:rsidRPr="00916EE1">
        <w:rPr>
          <w:rFonts w:ascii="宋体" w:hAnsi="宋体" w:cstheme="minorBidi" w:hint="eastAsia"/>
          <w:sz w:val="24"/>
          <w:szCs w:val="24"/>
        </w:rPr>
        <w:t>宿迁“机动车礼让斑马线”的案例研究：公权与私权共治的视角</w:t>
      </w:r>
    </w:p>
    <w:p w:rsidR="0098791C" w:rsidRPr="00916EE1" w:rsidRDefault="0098791C" w:rsidP="0098791C">
      <w:pPr>
        <w:pStyle w:val="11"/>
        <w:spacing w:line="360" w:lineRule="auto"/>
        <w:ind w:firstLineChars="0" w:firstLine="0"/>
        <w:jc w:val="left"/>
        <w:rPr>
          <w:rFonts w:ascii="宋体" w:hAnsi="宋体"/>
          <w:sz w:val="24"/>
          <w:szCs w:val="24"/>
        </w:rPr>
      </w:pPr>
    </w:p>
    <w:p w:rsidR="0098791C" w:rsidRPr="0098791C" w:rsidRDefault="0098791C" w:rsidP="000B7249">
      <w:pPr>
        <w:spacing w:line="360" w:lineRule="auto"/>
        <w:ind w:firstLineChars="200" w:firstLine="72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阮爱莺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1.习近平的反贫困思想与实践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2.推进反腐败国家立法的目标与路径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3.美丽乡村建设的PPP模式研究：以XX为例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4.实现“住有所居”的政府责任边界研究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5.全面建成小康社会目标下的最低生活保障制度优化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6.“空巢”家庭养老中的时间银行模式研究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7.贫困户“脱贫摘帽”后的可持续生计研究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8.提高贫困地区公共服务水平的公共政策研究：以XX为例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9.农村弱势群体贫困问题研究：以XX为例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lastRenderedPageBreak/>
        <w:t>10.贫困家庭未成年人受教育现状调查：以XX为例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11.欠发达地区医疗现状调查：以XX为例</w:t>
      </w:r>
    </w:p>
    <w:p w:rsidR="000B7249" w:rsidRPr="000B7249" w:rsidRDefault="000B7249" w:rsidP="000B7249">
      <w:pPr>
        <w:spacing w:line="360" w:lineRule="auto"/>
        <w:rPr>
          <w:rFonts w:ascii="宋体" w:eastAsia="宋体" w:hAnsi="宋体"/>
          <w:sz w:val="24"/>
          <w:szCs w:val="24"/>
        </w:rPr>
      </w:pPr>
      <w:r w:rsidRPr="000B7249">
        <w:rPr>
          <w:rFonts w:ascii="宋体" w:eastAsia="宋体" w:hAnsi="宋体" w:hint="eastAsia"/>
          <w:sz w:val="24"/>
          <w:szCs w:val="24"/>
        </w:rPr>
        <w:t>12.大学生社会责任感调查与培育机制建设</w:t>
      </w:r>
    </w:p>
    <w:p w:rsidR="0098791C" w:rsidRPr="000B7249" w:rsidRDefault="0098791C" w:rsidP="000B7249">
      <w:pPr>
        <w:pStyle w:val="11"/>
        <w:spacing w:line="360" w:lineRule="auto"/>
        <w:ind w:firstLineChars="0" w:firstLine="0"/>
        <w:jc w:val="left"/>
        <w:rPr>
          <w:rFonts w:ascii="宋体" w:hAnsi="宋体"/>
          <w:sz w:val="24"/>
          <w:szCs w:val="24"/>
        </w:rPr>
      </w:pPr>
    </w:p>
    <w:p w:rsidR="00C74955" w:rsidRPr="00C74955" w:rsidRDefault="00C74955" w:rsidP="000B7249">
      <w:pPr>
        <w:spacing w:line="360" w:lineRule="auto"/>
        <w:ind w:firstLineChars="200" w:firstLine="720"/>
        <w:rPr>
          <w:b/>
          <w:sz w:val="36"/>
          <w:szCs w:val="36"/>
        </w:rPr>
      </w:pPr>
      <w:r w:rsidRPr="00C74955">
        <w:rPr>
          <w:rFonts w:hint="eastAsia"/>
          <w:b/>
          <w:sz w:val="36"/>
          <w:szCs w:val="36"/>
        </w:rPr>
        <w:t>吴文俊</w:t>
      </w:r>
      <w:r w:rsidRPr="00C74955">
        <w:rPr>
          <w:b/>
          <w:sz w:val="36"/>
          <w:szCs w:val="36"/>
        </w:rPr>
        <w:t xml:space="preserve"> </w:t>
      </w:r>
    </w:p>
    <w:p w:rsidR="00C74955" w:rsidRPr="00C74955" w:rsidRDefault="00C74955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C74955">
        <w:rPr>
          <w:rFonts w:ascii="宋体" w:eastAsia="宋体" w:hAnsi="宋体" w:hint="eastAsia"/>
          <w:sz w:val="24"/>
          <w:szCs w:val="24"/>
        </w:rPr>
        <w:t>农地产权分置改革实证研究</w:t>
      </w:r>
    </w:p>
    <w:p w:rsidR="00C74955" w:rsidRPr="00C74955" w:rsidRDefault="00C74955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 w:rsidRPr="00C74955">
        <w:rPr>
          <w:rFonts w:ascii="宋体" w:eastAsia="宋体" w:hAnsi="宋体" w:hint="eastAsia"/>
          <w:sz w:val="24"/>
          <w:szCs w:val="24"/>
        </w:rPr>
        <w:t>农村基层自治的理论与实证研究</w:t>
      </w:r>
    </w:p>
    <w:p w:rsidR="00C74955" w:rsidRPr="00C74955" w:rsidRDefault="00C74955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 w:rsidRPr="00C74955">
        <w:rPr>
          <w:rFonts w:ascii="宋体" w:eastAsia="宋体" w:hAnsi="宋体" w:hint="eastAsia"/>
          <w:sz w:val="24"/>
          <w:szCs w:val="24"/>
        </w:rPr>
        <w:t>大学生志愿活动效率实证研究</w:t>
      </w:r>
    </w:p>
    <w:p w:rsidR="00C74955" w:rsidRPr="00C74955" w:rsidRDefault="00C74955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4.</w:t>
      </w:r>
      <w:r w:rsidRPr="00C74955">
        <w:rPr>
          <w:rFonts w:ascii="宋体" w:eastAsia="宋体" w:hAnsi="宋体" w:hint="eastAsia"/>
          <w:sz w:val="24"/>
          <w:szCs w:val="24"/>
        </w:rPr>
        <w:t>农村人口受教育水平与个人收入关系的实证研究</w:t>
      </w:r>
    </w:p>
    <w:p w:rsidR="00C74955" w:rsidRPr="00C74955" w:rsidRDefault="00C74955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</w:t>
      </w:r>
      <w:r w:rsidRPr="00C74955">
        <w:rPr>
          <w:rFonts w:ascii="宋体" w:eastAsia="宋体" w:hAnsi="宋体" w:hint="eastAsia"/>
          <w:sz w:val="24"/>
          <w:szCs w:val="24"/>
        </w:rPr>
        <w:t>南京市（或其他区域）</w:t>
      </w:r>
      <w:r w:rsidRPr="00C74955">
        <w:rPr>
          <w:rFonts w:ascii="宋体" w:eastAsia="宋体" w:hAnsi="宋体"/>
          <w:sz w:val="24"/>
          <w:szCs w:val="24"/>
        </w:rPr>
        <w:t>PPP项目财政责任的实证研究</w:t>
      </w:r>
    </w:p>
    <w:p w:rsidR="00C74955" w:rsidRPr="00C74955" w:rsidRDefault="00C74955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6.</w:t>
      </w:r>
      <w:r w:rsidRPr="00C74955">
        <w:rPr>
          <w:rFonts w:ascii="宋体" w:eastAsia="宋体" w:hAnsi="宋体" w:hint="eastAsia"/>
          <w:sz w:val="24"/>
          <w:szCs w:val="24"/>
        </w:rPr>
        <w:t>互联网</w:t>
      </w:r>
      <w:r w:rsidRPr="00C74955">
        <w:rPr>
          <w:rFonts w:ascii="宋体" w:eastAsia="宋体" w:hAnsi="宋体"/>
          <w:sz w:val="24"/>
          <w:szCs w:val="24"/>
        </w:rPr>
        <w:t>+NGO项目规划设计</w:t>
      </w:r>
    </w:p>
    <w:p w:rsidR="00C74955" w:rsidRPr="00C74955" w:rsidRDefault="00C74955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7.</w:t>
      </w:r>
      <w:r w:rsidRPr="00C74955">
        <w:rPr>
          <w:rFonts w:ascii="宋体" w:eastAsia="宋体" w:hAnsi="宋体" w:hint="eastAsia"/>
          <w:sz w:val="24"/>
          <w:szCs w:val="24"/>
        </w:rPr>
        <w:t>社区养老的</w:t>
      </w:r>
      <w:r w:rsidRPr="00C74955">
        <w:rPr>
          <w:rFonts w:ascii="宋体" w:eastAsia="宋体" w:hAnsi="宋体"/>
          <w:sz w:val="24"/>
          <w:szCs w:val="24"/>
        </w:rPr>
        <w:t>PPP模式</w:t>
      </w:r>
    </w:p>
    <w:p w:rsidR="00C74955" w:rsidRDefault="00C74955" w:rsidP="0098791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</w:t>
      </w:r>
      <w:r w:rsidRPr="00C74955">
        <w:rPr>
          <w:rFonts w:ascii="宋体" w:eastAsia="宋体" w:hAnsi="宋体" w:hint="eastAsia"/>
          <w:sz w:val="24"/>
          <w:szCs w:val="24"/>
        </w:rPr>
        <w:t>南京人口发展规模与住宅需求关系的分析与预测</w:t>
      </w:r>
    </w:p>
    <w:p w:rsidR="0098791C" w:rsidRDefault="0098791C" w:rsidP="0098791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8791C" w:rsidRPr="0098791C" w:rsidRDefault="0098791C" w:rsidP="0098791C">
      <w:pPr>
        <w:spacing w:line="360" w:lineRule="auto"/>
        <w:ind w:firstLineChars="200" w:firstLine="720"/>
        <w:rPr>
          <w:b/>
          <w:sz w:val="36"/>
          <w:szCs w:val="36"/>
        </w:rPr>
      </w:pPr>
      <w:r w:rsidRPr="0098791C">
        <w:rPr>
          <w:rFonts w:hint="eastAsia"/>
          <w:b/>
          <w:sz w:val="36"/>
          <w:szCs w:val="36"/>
        </w:rPr>
        <w:t>王永生</w:t>
      </w:r>
    </w:p>
    <w:p w:rsidR="00FE0927" w:rsidRPr="00FE0927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/>
          <w:sz w:val="24"/>
          <w:szCs w:val="24"/>
        </w:rPr>
        <w:t>1.</w:t>
      </w:r>
      <w:r w:rsidRPr="00FE0927">
        <w:rPr>
          <w:rFonts w:ascii="宋体" w:eastAsia="宋体" w:hAnsi="宋体"/>
          <w:sz w:val="24"/>
          <w:szCs w:val="24"/>
        </w:rPr>
        <w:tab/>
        <w:t>社区业主委员会的发展与城市社区自治关系研究（以***为例）</w:t>
      </w:r>
    </w:p>
    <w:p w:rsidR="00FE0927" w:rsidRPr="00FE0927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/>
          <w:sz w:val="24"/>
          <w:szCs w:val="24"/>
        </w:rPr>
        <w:t>2.</w:t>
      </w:r>
      <w:r w:rsidRPr="00FE0927">
        <w:rPr>
          <w:rFonts w:ascii="宋体" w:eastAsia="宋体" w:hAnsi="宋体"/>
          <w:sz w:val="24"/>
          <w:szCs w:val="24"/>
        </w:rPr>
        <w:tab/>
        <w:t>社区NGO组织在社区管理中的角色定位及功能研究基于***社区的研究）</w:t>
      </w:r>
    </w:p>
    <w:p w:rsidR="00FE0927" w:rsidRPr="00FE0927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/>
          <w:sz w:val="24"/>
          <w:szCs w:val="24"/>
        </w:rPr>
        <w:t>3.</w:t>
      </w:r>
      <w:r w:rsidRPr="00FE0927">
        <w:rPr>
          <w:rFonts w:ascii="宋体" w:eastAsia="宋体" w:hAnsi="宋体"/>
          <w:sz w:val="24"/>
          <w:szCs w:val="24"/>
        </w:rPr>
        <w:tab/>
        <w:t>社区公共服务满意度研究 （以***社区为例）</w:t>
      </w:r>
    </w:p>
    <w:p w:rsidR="00FE0927" w:rsidRPr="00FE0927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/>
          <w:sz w:val="24"/>
          <w:szCs w:val="24"/>
        </w:rPr>
        <w:t>4.</w:t>
      </w:r>
      <w:r w:rsidRPr="00FE0927">
        <w:rPr>
          <w:rFonts w:ascii="宋体" w:eastAsia="宋体" w:hAnsi="宋体"/>
          <w:sz w:val="24"/>
          <w:szCs w:val="24"/>
        </w:rPr>
        <w:tab/>
        <w:t>公共部门内部治理中的公平问题研究（基于***案例的分析）</w:t>
      </w:r>
    </w:p>
    <w:p w:rsidR="00FE0927" w:rsidRPr="00FE0927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/>
          <w:sz w:val="24"/>
          <w:szCs w:val="24"/>
        </w:rPr>
        <w:t>5.</w:t>
      </w:r>
      <w:r w:rsidRPr="00FE0927">
        <w:rPr>
          <w:rFonts w:ascii="宋体" w:eastAsia="宋体" w:hAnsi="宋体"/>
          <w:sz w:val="24"/>
          <w:szCs w:val="24"/>
        </w:rPr>
        <w:tab/>
        <w:t>信息系统在公共政策制定中的角色与定位研究（以***政策为例）</w:t>
      </w:r>
    </w:p>
    <w:p w:rsidR="00FE0927" w:rsidRPr="00FE0927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/>
          <w:sz w:val="24"/>
          <w:szCs w:val="24"/>
        </w:rPr>
        <w:t>6.</w:t>
      </w:r>
      <w:r w:rsidRPr="00FE0927">
        <w:rPr>
          <w:rFonts w:ascii="宋体" w:eastAsia="宋体" w:hAnsi="宋体"/>
          <w:sz w:val="24"/>
          <w:szCs w:val="24"/>
        </w:rPr>
        <w:tab/>
        <w:t>当前农民非制度化政治参与研究（以***事件为例）</w:t>
      </w:r>
    </w:p>
    <w:p w:rsidR="00FE0927" w:rsidRPr="00FE0927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/>
          <w:sz w:val="24"/>
          <w:szCs w:val="24"/>
        </w:rPr>
        <w:t>7.</w:t>
      </w:r>
      <w:r w:rsidRPr="00FE0927">
        <w:rPr>
          <w:rFonts w:ascii="宋体" w:eastAsia="宋体" w:hAnsi="宋体"/>
          <w:sz w:val="24"/>
          <w:szCs w:val="24"/>
        </w:rPr>
        <w:tab/>
        <w:t>国家公务员制度中激励机制的实现研究</w:t>
      </w:r>
    </w:p>
    <w:p w:rsidR="00FE0927" w:rsidRPr="00FE0927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/>
          <w:sz w:val="24"/>
          <w:szCs w:val="24"/>
        </w:rPr>
        <w:t>8.</w:t>
      </w:r>
      <w:r w:rsidRPr="00FE0927">
        <w:rPr>
          <w:rFonts w:ascii="宋体" w:eastAsia="宋体" w:hAnsi="宋体"/>
          <w:sz w:val="24"/>
          <w:szCs w:val="24"/>
        </w:rPr>
        <w:tab/>
        <w:t>国外公务员考试制度（初试、面试）比较研究</w:t>
      </w:r>
    </w:p>
    <w:p w:rsidR="00FE0927" w:rsidRPr="00FE0927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/>
          <w:sz w:val="24"/>
          <w:szCs w:val="24"/>
        </w:rPr>
        <w:t>9.</w:t>
      </w:r>
      <w:r w:rsidRPr="00FE0927">
        <w:rPr>
          <w:rFonts w:ascii="宋体" w:eastAsia="宋体" w:hAnsi="宋体"/>
          <w:sz w:val="24"/>
          <w:szCs w:val="24"/>
        </w:rPr>
        <w:tab/>
        <w:t>聘任制公务员制度执行问题研究</w:t>
      </w:r>
    </w:p>
    <w:p w:rsidR="00C74955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  <w:r w:rsidRPr="00FE0927">
        <w:rPr>
          <w:rFonts w:ascii="宋体" w:eastAsia="宋体" w:hAnsi="宋体"/>
          <w:sz w:val="24"/>
          <w:szCs w:val="24"/>
        </w:rPr>
        <w:t>10.</w:t>
      </w:r>
      <w:r w:rsidRPr="00FE0927">
        <w:rPr>
          <w:rFonts w:ascii="宋体" w:eastAsia="宋体" w:hAnsi="宋体"/>
          <w:sz w:val="24"/>
          <w:szCs w:val="24"/>
        </w:rPr>
        <w:tab/>
        <w:t>国家公务员绩效考评的演进与优化研究</w:t>
      </w:r>
    </w:p>
    <w:p w:rsidR="00FE0927" w:rsidRPr="00FE0927" w:rsidRDefault="00FE0927" w:rsidP="00FE092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91D29" w:rsidRPr="00D91D29" w:rsidRDefault="00D91D29" w:rsidP="00C74955">
      <w:pPr>
        <w:spacing w:line="360" w:lineRule="auto"/>
        <w:ind w:firstLineChars="200" w:firstLine="720"/>
        <w:rPr>
          <w:b/>
          <w:sz w:val="36"/>
          <w:szCs w:val="36"/>
        </w:rPr>
      </w:pPr>
      <w:r w:rsidRPr="00D91D29">
        <w:rPr>
          <w:rFonts w:hint="eastAsia"/>
          <w:b/>
          <w:sz w:val="36"/>
          <w:szCs w:val="36"/>
        </w:rPr>
        <w:lastRenderedPageBreak/>
        <w:t>曾迪洋</w:t>
      </w:r>
    </w:p>
    <w:p w:rsidR="00445F34" w:rsidRPr="00445F34" w:rsidRDefault="00445F34" w:rsidP="00445F3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Pr="00445F34">
        <w:rPr>
          <w:rFonts w:ascii="宋体" w:eastAsia="宋体" w:hAnsi="宋体" w:hint="eastAsia"/>
          <w:sz w:val="24"/>
          <w:szCs w:val="24"/>
        </w:rPr>
        <w:t>留守经历/流动经历对社会地位获得的影响——基于</w:t>
      </w:r>
      <w:proofErr w:type="gramStart"/>
      <w:r w:rsidRPr="00445F34">
        <w:rPr>
          <w:rFonts w:ascii="宋体" w:eastAsia="宋体" w:hAnsi="宋体" w:hint="eastAsia"/>
          <w:sz w:val="24"/>
          <w:szCs w:val="24"/>
        </w:rPr>
        <w:t>某数据</w:t>
      </w:r>
      <w:proofErr w:type="gramEnd"/>
      <w:r w:rsidRPr="00445F34">
        <w:rPr>
          <w:rFonts w:ascii="宋体" w:eastAsia="宋体" w:hAnsi="宋体" w:hint="eastAsia"/>
          <w:sz w:val="24"/>
          <w:szCs w:val="24"/>
        </w:rPr>
        <w:t>的实证研究</w:t>
      </w:r>
    </w:p>
    <w:p w:rsidR="00445F34" w:rsidRPr="00445F34" w:rsidRDefault="00445F34" w:rsidP="00445F34">
      <w:pPr>
        <w:spacing w:line="360" w:lineRule="auto"/>
        <w:rPr>
          <w:rFonts w:ascii="宋体" w:eastAsia="宋体" w:hAnsi="宋体"/>
          <w:sz w:val="24"/>
          <w:szCs w:val="24"/>
        </w:rPr>
      </w:pPr>
      <w:r w:rsidRPr="00445F34">
        <w:rPr>
          <w:rFonts w:ascii="宋体" w:eastAsia="宋体" w:hAnsi="宋体" w:hint="eastAsia"/>
          <w:sz w:val="24"/>
          <w:szCs w:val="24"/>
        </w:rPr>
        <w:t>2、城镇化背景下留守儿童/流动儿童的教育问题研究</w:t>
      </w:r>
    </w:p>
    <w:p w:rsidR="00445F34" w:rsidRPr="00445F34" w:rsidRDefault="00445F34" w:rsidP="00445F34">
      <w:pPr>
        <w:spacing w:line="360" w:lineRule="auto"/>
        <w:rPr>
          <w:rFonts w:ascii="宋体" w:eastAsia="宋体" w:hAnsi="宋体"/>
          <w:sz w:val="24"/>
          <w:szCs w:val="24"/>
        </w:rPr>
      </w:pPr>
      <w:r w:rsidRPr="00445F34">
        <w:rPr>
          <w:rFonts w:ascii="宋体" w:eastAsia="宋体" w:hAnsi="宋体" w:hint="eastAsia"/>
          <w:sz w:val="24"/>
          <w:szCs w:val="24"/>
        </w:rPr>
        <w:t>3、城镇化背景下留守儿童/流动儿童的健康问题研究</w:t>
      </w:r>
    </w:p>
    <w:p w:rsidR="00445F34" w:rsidRPr="00445F34" w:rsidRDefault="00445F34" w:rsidP="00445F34">
      <w:pPr>
        <w:spacing w:line="360" w:lineRule="auto"/>
        <w:rPr>
          <w:rFonts w:ascii="宋体" w:eastAsia="宋体" w:hAnsi="宋体"/>
          <w:sz w:val="24"/>
          <w:szCs w:val="24"/>
        </w:rPr>
      </w:pPr>
      <w:r w:rsidRPr="00445F34">
        <w:rPr>
          <w:rFonts w:ascii="宋体" w:eastAsia="宋体" w:hAnsi="宋体" w:hint="eastAsia"/>
          <w:sz w:val="24"/>
          <w:szCs w:val="24"/>
        </w:rPr>
        <w:t>4、公众参与社区治理的模式、影响因素和治理效果——基于</w:t>
      </w:r>
      <w:proofErr w:type="gramStart"/>
      <w:r w:rsidRPr="00445F34">
        <w:rPr>
          <w:rFonts w:ascii="宋体" w:eastAsia="宋体" w:hAnsi="宋体" w:hint="eastAsia"/>
          <w:sz w:val="24"/>
          <w:szCs w:val="24"/>
        </w:rPr>
        <w:t>某数据</w:t>
      </w:r>
      <w:proofErr w:type="gramEnd"/>
      <w:r w:rsidRPr="00445F34">
        <w:rPr>
          <w:rFonts w:ascii="宋体" w:eastAsia="宋体" w:hAnsi="宋体" w:hint="eastAsia"/>
          <w:sz w:val="24"/>
          <w:szCs w:val="24"/>
        </w:rPr>
        <w:t>/某案例的实证研究</w:t>
      </w:r>
    </w:p>
    <w:p w:rsidR="00445F34" w:rsidRPr="00445F34" w:rsidRDefault="00445F34" w:rsidP="00445F34">
      <w:pPr>
        <w:spacing w:line="360" w:lineRule="auto"/>
        <w:rPr>
          <w:rFonts w:ascii="宋体" w:eastAsia="宋体" w:hAnsi="宋体"/>
          <w:sz w:val="24"/>
          <w:szCs w:val="24"/>
        </w:rPr>
      </w:pPr>
      <w:r w:rsidRPr="00445F34">
        <w:rPr>
          <w:rFonts w:ascii="宋体" w:eastAsia="宋体" w:hAnsi="宋体" w:hint="eastAsia"/>
          <w:sz w:val="24"/>
          <w:szCs w:val="24"/>
        </w:rPr>
        <w:t>5、社会组织参与社区治理的模式、影响因素和治理效果——基于</w:t>
      </w:r>
      <w:proofErr w:type="gramStart"/>
      <w:r w:rsidRPr="00445F34">
        <w:rPr>
          <w:rFonts w:ascii="宋体" w:eastAsia="宋体" w:hAnsi="宋体" w:hint="eastAsia"/>
          <w:sz w:val="24"/>
          <w:szCs w:val="24"/>
        </w:rPr>
        <w:t>某数据</w:t>
      </w:r>
      <w:proofErr w:type="gramEnd"/>
      <w:r w:rsidRPr="00445F34">
        <w:rPr>
          <w:rFonts w:ascii="宋体" w:eastAsia="宋体" w:hAnsi="宋体" w:hint="eastAsia"/>
          <w:sz w:val="24"/>
          <w:szCs w:val="24"/>
        </w:rPr>
        <w:t>/某案例的实证研究</w:t>
      </w:r>
    </w:p>
    <w:p w:rsidR="00445F34" w:rsidRPr="00445F34" w:rsidRDefault="00445F34" w:rsidP="00445F34">
      <w:pPr>
        <w:spacing w:line="360" w:lineRule="auto"/>
        <w:rPr>
          <w:rFonts w:ascii="宋体" w:eastAsia="宋体" w:hAnsi="宋体"/>
          <w:sz w:val="24"/>
          <w:szCs w:val="24"/>
        </w:rPr>
      </w:pPr>
      <w:r w:rsidRPr="00445F34">
        <w:rPr>
          <w:rFonts w:ascii="宋体" w:eastAsia="宋体" w:hAnsi="宋体" w:hint="eastAsia"/>
          <w:sz w:val="24"/>
          <w:szCs w:val="24"/>
        </w:rPr>
        <w:t>6、中国住房不平等的现状及其影响因素：回溯与前瞻</w:t>
      </w:r>
    </w:p>
    <w:p w:rsidR="00445F34" w:rsidRPr="00445F34" w:rsidRDefault="00445F34" w:rsidP="00445F34">
      <w:pPr>
        <w:spacing w:line="360" w:lineRule="auto"/>
        <w:rPr>
          <w:rFonts w:ascii="宋体" w:eastAsia="宋体" w:hAnsi="宋体"/>
          <w:sz w:val="24"/>
          <w:szCs w:val="24"/>
        </w:rPr>
      </w:pPr>
      <w:r w:rsidRPr="00445F34">
        <w:rPr>
          <w:rFonts w:ascii="宋体" w:eastAsia="宋体" w:hAnsi="宋体" w:hint="eastAsia"/>
          <w:sz w:val="24"/>
          <w:szCs w:val="24"/>
        </w:rPr>
        <w:t>7、乡-城流动人口的居住模式与住房状况研究</w:t>
      </w:r>
    </w:p>
    <w:p w:rsidR="00445F34" w:rsidRPr="00445F34" w:rsidRDefault="00445F34" w:rsidP="00445F34">
      <w:pPr>
        <w:spacing w:line="360" w:lineRule="auto"/>
        <w:rPr>
          <w:rFonts w:ascii="宋体" w:eastAsia="宋体" w:hAnsi="宋体"/>
          <w:sz w:val="24"/>
          <w:szCs w:val="24"/>
        </w:rPr>
      </w:pPr>
      <w:r w:rsidRPr="00445F34">
        <w:rPr>
          <w:rFonts w:ascii="宋体" w:eastAsia="宋体" w:hAnsi="宋体" w:hint="eastAsia"/>
          <w:sz w:val="24"/>
          <w:szCs w:val="24"/>
        </w:rPr>
        <w:t>8、乡-城流动人口的社会融入——基于“推拉模型”理论的实证研究</w:t>
      </w:r>
    </w:p>
    <w:p w:rsidR="00445F34" w:rsidRPr="00445F34" w:rsidRDefault="00445F34" w:rsidP="00445F34">
      <w:pPr>
        <w:spacing w:line="360" w:lineRule="auto"/>
        <w:rPr>
          <w:rFonts w:ascii="宋体" w:eastAsia="宋体" w:hAnsi="宋体"/>
          <w:sz w:val="24"/>
          <w:szCs w:val="24"/>
        </w:rPr>
      </w:pPr>
      <w:r w:rsidRPr="00445F34">
        <w:rPr>
          <w:rFonts w:ascii="宋体" w:eastAsia="宋体" w:hAnsi="宋体" w:hint="eastAsia"/>
          <w:sz w:val="24"/>
          <w:szCs w:val="24"/>
        </w:rPr>
        <w:t>9、人口迁移的影响因素、模式和效应：回溯与前瞻</w:t>
      </w:r>
    </w:p>
    <w:p w:rsidR="00445F34" w:rsidRPr="00445F34" w:rsidRDefault="00445F34" w:rsidP="00445F34">
      <w:pPr>
        <w:spacing w:line="360" w:lineRule="auto"/>
        <w:rPr>
          <w:rFonts w:ascii="宋体" w:eastAsia="宋体" w:hAnsi="宋体"/>
          <w:sz w:val="24"/>
          <w:szCs w:val="24"/>
        </w:rPr>
      </w:pPr>
      <w:r w:rsidRPr="00445F34">
        <w:rPr>
          <w:rFonts w:ascii="宋体" w:eastAsia="宋体" w:hAnsi="宋体" w:hint="eastAsia"/>
          <w:sz w:val="24"/>
          <w:szCs w:val="24"/>
        </w:rPr>
        <w:t>10、迁移可以增加幸福感吗？——基于</w:t>
      </w:r>
      <w:proofErr w:type="gramStart"/>
      <w:r w:rsidRPr="00445F34">
        <w:rPr>
          <w:rFonts w:ascii="宋体" w:eastAsia="宋体" w:hAnsi="宋体" w:hint="eastAsia"/>
          <w:sz w:val="24"/>
          <w:szCs w:val="24"/>
        </w:rPr>
        <w:t>某数据</w:t>
      </w:r>
      <w:proofErr w:type="gramEnd"/>
      <w:r w:rsidRPr="00445F34">
        <w:rPr>
          <w:rFonts w:ascii="宋体" w:eastAsia="宋体" w:hAnsi="宋体" w:hint="eastAsia"/>
          <w:sz w:val="24"/>
          <w:szCs w:val="24"/>
        </w:rPr>
        <w:t>的实证研究</w:t>
      </w:r>
    </w:p>
    <w:p w:rsidR="00B26C26" w:rsidRPr="00445F34" w:rsidRDefault="00B26C26" w:rsidP="00C74955">
      <w:pPr>
        <w:spacing w:line="360" w:lineRule="auto"/>
        <w:ind w:firstLineChars="200" w:firstLine="720"/>
        <w:rPr>
          <w:b/>
          <w:sz w:val="36"/>
          <w:szCs w:val="36"/>
        </w:rPr>
      </w:pPr>
    </w:p>
    <w:p w:rsidR="00BA0AA5" w:rsidRDefault="00BA0AA5" w:rsidP="00C74955">
      <w:pPr>
        <w:spacing w:line="360" w:lineRule="auto"/>
        <w:ind w:firstLineChars="200" w:firstLine="72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方超</w:t>
      </w:r>
    </w:p>
    <w:p w:rsidR="00BA0AA5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E84445">
        <w:rPr>
          <w:rFonts w:ascii="宋体" w:eastAsia="宋体" w:hAnsi="宋体" w:hint="eastAsia"/>
          <w:sz w:val="24"/>
          <w:szCs w:val="24"/>
        </w:rPr>
        <w:t>我国学前教育发展</w:t>
      </w:r>
      <w:r>
        <w:rPr>
          <w:rFonts w:ascii="宋体" w:eastAsia="宋体" w:hAnsi="宋体" w:hint="eastAsia"/>
          <w:sz w:val="24"/>
          <w:szCs w:val="24"/>
        </w:rPr>
        <w:t>现状</w:t>
      </w:r>
      <w:r w:rsidRPr="00E84445">
        <w:rPr>
          <w:rFonts w:ascii="宋体" w:eastAsia="宋体" w:hAnsi="宋体" w:hint="eastAsia"/>
          <w:sz w:val="24"/>
          <w:szCs w:val="24"/>
        </w:rPr>
        <w:t>的审视与反思：一个文献综述</w:t>
      </w:r>
    </w:p>
    <w:p w:rsidR="00BA0AA5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2.教育、健康人力资本投资与中国经济增长——基于C-D生产函数的经验研究</w:t>
      </w:r>
    </w:p>
    <w:p w:rsidR="00BA0AA5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3.教育人力资本对中国经济增长的影响——基于两部门德菲模型的经验研究</w:t>
      </w:r>
    </w:p>
    <w:p w:rsidR="00BA0AA5" w:rsidRPr="006414CB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4.家庭、政府与市场：学前教育人力资本投资的模式分析</w:t>
      </w:r>
    </w:p>
    <w:p w:rsidR="00BA0AA5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5.我国农村劳动力的非农教育回报测度：兼论教育回报的异质型收益特征</w:t>
      </w:r>
    </w:p>
    <w:p w:rsidR="00BA0AA5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6.家庭决策、非认知能力与子代学业成绩——基于微观数据的经验研究</w:t>
      </w:r>
    </w:p>
    <w:p w:rsidR="00BA0AA5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7.家庭背景对子女受教育程度的影响研究</w:t>
      </w:r>
    </w:p>
    <w:p w:rsidR="00BA0AA5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8.我国教育代际流动性的变化趋势：理论假说与现实证据</w:t>
      </w:r>
    </w:p>
    <w:p w:rsidR="00BA0AA5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9.上大学是有效的投资吗？——兼论“读书无用论”</w:t>
      </w:r>
    </w:p>
    <w:p w:rsidR="00BA0AA5" w:rsidRPr="006414CB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10.人力资本积累对区域经济“追赶”：基于经济与教育收敛的视角</w:t>
      </w:r>
    </w:p>
    <w:p w:rsidR="00BA0AA5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11.研究生教育规模与区域经济结构的匹配度研究</w:t>
      </w:r>
    </w:p>
    <w:p w:rsidR="00BA0AA5" w:rsidRPr="00E84445" w:rsidRDefault="00BA0AA5" w:rsidP="00386374">
      <w:pPr>
        <w:pStyle w:val="a5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12.我国高等教育投入-产出的效率评价：基于玛奎斯特指数的经验研究</w:t>
      </w:r>
    </w:p>
    <w:p w:rsidR="00BA0AA5" w:rsidRDefault="00BA0AA5" w:rsidP="0098791C">
      <w:pPr>
        <w:spacing w:line="360" w:lineRule="auto"/>
        <w:rPr>
          <w:b/>
          <w:sz w:val="36"/>
          <w:szCs w:val="36"/>
        </w:rPr>
      </w:pPr>
    </w:p>
    <w:p w:rsidR="00BA0AA5" w:rsidRDefault="00BA0AA5" w:rsidP="001A4943">
      <w:pPr>
        <w:spacing w:line="360" w:lineRule="auto"/>
        <w:ind w:firstLineChars="200" w:firstLine="72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汪栋</w:t>
      </w:r>
    </w:p>
    <w:p w:rsidR="003A4280" w:rsidRDefault="003A4280" w:rsidP="001A494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3A4280">
        <w:rPr>
          <w:rFonts w:ascii="宋体" w:eastAsia="宋体" w:hAnsi="宋体" w:hint="eastAsia"/>
          <w:sz w:val="24"/>
          <w:szCs w:val="24"/>
        </w:rPr>
        <w:t>1.</w:t>
      </w:r>
      <w:r w:rsidRPr="003A4280">
        <w:rPr>
          <w:rFonts w:ascii="宋体" w:eastAsia="宋体" w:hAnsi="宋体" w:hint="eastAsia"/>
          <w:bCs/>
          <w:sz w:val="24"/>
          <w:szCs w:val="24"/>
        </w:rPr>
        <w:t>教育财政充足指数设计、分解与可持续性研究：以</w:t>
      </w:r>
      <w:r>
        <w:rPr>
          <w:rFonts w:ascii="宋体" w:eastAsia="宋体" w:hAnsi="宋体" w:hint="eastAsia"/>
          <w:bCs/>
          <w:sz w:val="24"/>
          <w:szCs w:val="24"/>
        </w:rPr>
        <w:t>江苏省</w:t>
      </w:r>
      <w:r w:rsidRPr="003A4280">
        <w:rPr>
          <w:rFonts w:ascii="宋体" w:eastAsia="宋体" w:hAnsi="宋体" w:hint="eastAsia"/>
          <w:bCs/>
          <w:sz w:val="24"/>
          <w:szCs w:val="24"/>
        </w:rPr>
        <w:t>为例</w:t>
      </w:r>
    </w:p>
    <w:p w:rsidR="003A4280" w:rsidRDefault="003A4280" w:rsidP="001A494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2.“土地财政”</w:t>
      </w:r>
      <w:r w:rsidR="007F1312">
        <w:rPr>
          <w:rFonts w:ascii="宋体" w:eastAsia="宋体" w:hAnsi="宋体" w:hint="eastAsia"/>
          <w:bCs/>
          <w:sz w:val="24"/>
          <w:szCs w:val="24"/>
        </w:rPr>
        <w:t>与教育经费投入耦合的风险及管控</w:t>
      </w:r>
    </w:p>
    <w:p w:rsidR="007F1312" w:rsidRDefault="007F1312" w:rsidP="001A494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3.民办义务教育“非营利”改革与发展路径探析</w:t>
      </w:r>
    </w:p>
    <w:p w:rsidR="003A4280" w:rsidRDefault="00393927" w:rsidP="001A494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7F1312">
        <w:rPr>
          <w:rFonts w:ascii="宋体" w:eastAsia="宋体" w:hAnsi="宋体" w:hint="eastAsia"/>
          <w:sz w:val="24"/>
          <w:szCs w:val="24"/>
        </w:rPr>
        <w:t>.学习投入、</w:t>
      </w:r>
      <w:r w:rsidR="00FB15F8">
        <w:rPr>
          <w:rFonts w:ascii="宋体" w:eastAsia="宋体" w:hAnsi="宋体" w:hint="eastAsia"/>
          <w:sz w:val="24"/>
          <w:szCs w:val="24"/>
        </w:rPr>
        <w:t>同伴效应与考试成绩关联性研究（需要做问卷）</w:t>
      </w:r>
    </w:p>
    <w:p w:rsidR="00FB15F8" w:rsidRDefault="00393927" w:rsidP="001A494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FB15F8">
        <w:rPr>
          <w:rFonts w:ascii="宋体" w:eastAsia="宋体" w:hAnsi="宋体" w:hint="eastAsia"/>
          <w:sz w:val="24"/>
          <w:szCs w:val="24"/>
        </w:rPr>
        <w:t>.考研行为中的“同伴效应”分析（需要做问卷）</w:t>
      </w:r>
    </w:p>
    <w:p w:rsidR="00FB15F8" w:rsidRDefault="00393927" w:rsidP="001A494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 w:rsidR="00FB15F8">
        <w:rPr>
          <w:rFonts w:ascii="宋体" w:eastAsia="宋体" w:hAnsi="宋体" w:hint="eastAsia"/>
          <w:sz w:val="24"/>
          <w:szCs w:val="24"/>
        </w:rPr>
        <w:t>.雾</w:t>
      </w:r>
      <w:proofErr w:type="gramStart"/>
      <w:r w:rsidR="00FB15F8">
        <w:rPr>
          <w:rFonts w:ascii="宋体" w:eastAsia="宋体" w:hAnsi="宋体" w:hint="eastAsia"/>
          <w:sz w:val="24"/>
          <w:szCs w:val="24"/>
        </w:rPr>
        <w:t>霾</w:t>
      </w:r>
      <w:proofErr w:type="gramEnd"/>
      <w:r w:rsidR="00FB15F8">
        <w:rPr>
          <w:rFonts w:ascii="宋体" w:eastAsia="宋体" w:hAnsi="宋体" w:hint="eastAsia"/>
          <w:sz w:val="24"/>
          <w:szCs w:val="24"/>
        </w:rPr>
        <w:t>污染的空间效应及经济</w:t>
      </w:r>
      <w:r>
        <w:rPr>
          <w:rFonts w:ascii="宋体" w:eastAsia="宋体" w:hAnsi="宋体" w:hint="eastAsia"/>
          <w:sz w:val="24"/>
          <w:szCs w:val="24"/>
        </w:rPr>
        <w:t>、教育产出影响：</w:t>
      </w:r>
      <w:r w:rsidR="00386374">
        <w:rPr>
          <w:rFonts w:ascii="宋体" w:eastAsia="宋体" w:hAnsi="宋体" w:hint="eastAsia"/>
          <w:sz w:val="24"/>
          <w:szCs w:val="24"/>
        </w:rPr>
        <w:t>知识图谱分析</w:t>
      </w:r>
    </w:p>
    <w:p w:rsidR="00393927" w:rsidRDefault="00393927" w:rsidP="001A494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7</w:t>
      </w:r>
      <w:r>
        <w:rPr>
          <w:rFonts w:ascii="宋体" w:eastAsia="宋体" w:hAnsi="宋体" w:hint="eastAsia"/>
          <w:bCs/>
          <w:sz w:val="24"/>
          <w:szCs w:val="24"/>
        </w:rPr>
        <w:t>.“同伴效应”、学习投入与学业成就：</w:t>
      </w:r>
      <w:r w:rsidR="00386374">
        <w:rPr>
          <w:rFonts w:ascii="宋体" w:eastAsia="宋体" w:hAnsi="宋体" w:hint="eastAsia"/>
          <w:sz w:val="24"/>
          <w:szCs w:val="24"/>
        </w:rPr>
        <w:t>知识图谱分析</w:t>
      </w:r>
    </w:p>
    <w:p w:rsidR="00393927" w:rsidRDefault="00393927" w:rsidP="001A494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8.“营改增”对教育财政投入的作用机制研究</w:t>
      </w:r>
    </w:p>
    <w:p w:rsidR="00B87A56" w:rsidRDefault="00B87A56" w:rsidP="001A494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9.教育资源错配、结构变迁与城乡义务教育均衡</w:t>
      </w:r>
    </w:p>
    <w:p w:rsidR="00FE0927" w:rsidRDefault="00FE0927" w:rsidP="001A4943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10.</w:t>
      </w:r>
      <w:r w:rsidR="00916EE1">
        <w:rPr>
          <w:rFonts w:ascii="宋体" w:eastAsia="宋体" w:hAnsi="宋体" w:hint="eastAsia"/>
          <w:bCs/>
          <w:sz w:val="24"/>
          <w:szCs w:val="24"/>
        </w:rPr>
        <w:t>义务教育成本规模效应及其政策反思</w:t>
      </w:r>
    </w:p>
    <w:p w:rsidR="00BA0AA5" w:rsidRDefault="00BA0AA5" w:rsidP="00D91D29">
      <w:pPr>
        <w:spacing w:line="360" w:lineRule="auto"/>
        <w:rPr>
          <w:rFonts w:ascii="宋体" w:eastAsia="宋体" w:hAnsi="宋体"/>
          <w:bCs/>
          <w:sz w:val="24"/>
          <w:szCs w:val="24"/>
        </w:rPr>
      </w:pPr>
    </w:p>
    <w:p w:rsidR="00393927" w:rsidRPr="00393927" w:rsidRDefault="00393927" w:rsidP="003A428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393927" w:rsidRPr="003939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674" w:rsidRDefault="000A0674" w:rsidP="003A4280">
      <w:r>
        <w:separator/>
      </w:r>
    </w:p>
  </w:endnote>
  <w:endnote w:type="continuationSeparator" w:id="0">
    <w:p w:rsidR="000A0674" w:rsidRDefault="000A0674" w:rsidP="003A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3778182"/>
      <w:docPartObj>
        <w:docPartGallery w:val="Page Numbers (Bottom of Page)"/>
        <w:docPartUnique/>
      </w:docPartObj>
    </w:sdtPr>
    <w:sdtEndPr/>
    <w:sdtContent>
      <w:p w:rsidR="00244830" w:rsidRDefault="002448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385" w:rsidRPr="00BC2385">
          <w:rPr>
            <w:noProof/>
            <w:lang w:val="zh-CN"/>
          </w:rPr>
          <w:t>1</w:t>
        </w:r>
        <w:r>
          <w:fldChar w:fldCharType="end"/>
        </w:r>
      </w:p>
    </w:sdtContent>
  </w:sdt>
  <w:p w:rsidR="00244830" w:rsidRDefault="002448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674" w:rsidRDefault="000A0674" w:rsidP="003A4280">
      <w:r>
        <w:separator/>
      </w:r>
    </w:p>
  </w:footnote>
  <w:footnote w:type="continuationSeparator" w:id="0">
    <w:p w:rsidR="000A0674" w:rsidRDefault="000A0674" w:rsidP="003A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36F38"/>
    <w:multiLevelType w:val="hybridMultilevel"/>
    <w:tmpl w:val="001453CA"/>
    <w:lvl w:ilvl="0" w:tplc="6B0E7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2B7718"/>
    <w:multiLevelType w:val="multilevel"/>
    <w:tmpl w:val="6C2B7718"/>
    <w:lvl w:ilvl="0">
      <w:start w:val="1"/>
      <w:numFmt w:val="decimal"/>
      <w:lvlText w:val="%1."/>
      <w:lvlJc w:val="left"/>
      <w:pPr>
        <w:tabs>
          <w:tab w:val="num" w:pos="1979"/>
        </w:tabs>
        <w:ind w:left="1979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2D81766"/>
    <w:multiLevelType w:val="hybridMultilevel"/>
    <w:tmpl w:val="C64CFBBE"/>
    <w:lvl w:ilvl="0" w:tplc="24C2A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44"/>
    <w:rsid w:val="000A0674"/>
    <w:rsid w:val="000A5C6F"/>
    <w:rsid w:val="000B7249"/>
    <w:rsid w:val="00122E94"/>
    <w:rsid w:val="00153D4F"/>
    <w:rsid w:val="001A42CE"/>
    <w:rsid w:val="001A4943"/>
    <w:rsid w:val="00244830"/>
    <w:rsid w:val="003541F7"/>
    <w:rsid w:val="00386374"/>
    <w:rsid w:val="00393927"/>
    <w:rsid w:val="00394D2D"/>
    <w:rsid w:val="003A4280"/>
    <w:rsid w:val="003C54EE"/>
    <w:rsid w:val="003D685D"/>
    <w:rsid w:val="00445F34"/>
    <w:rsid w:val="006A6807"/>
    <w:rsid w:val="00727393"/>
    <w:rsid w:val="007F1312"/>
    <w:rsid w:val="00841996"/>
    <w:rsid w:val="00870E2D"/>
    <w:rsid w:val="00916EE1"/>
    <w:rsid w:val="009220B9"/>
    <w:rsid w:val="009432F3"/>
    <w:rsid w:val="0098791C"/>
    <w:rsid w:val="00AA462E"/>
    <w:rsid w:val="00B26C26"/>
    <w:rsid w:val="00B87A56"/>
    <w:rsid w:val="00BA0AA5"/>
    <w:rsid w:val="00BC2385"/>
    <w:rsid w:val="00C74955"/>
    <w:rsid w:val="00CD36C0"/>
    <w:rsid w:val="00D91D29"/>
    <w:rsid w:val="00D92D2E"/>
    <w:rsid w:val="00D92F44"/>
    <w:rsid w:val="00F04A10"/>
    <w:rsid w:val="00F63A43"/>
    <w:rsid w:val="00FB15F8"/>
    <w:rsid w:val="00FC133A"/>
    <w:rsid w:val="00FE0927"/>
    <w:rsid w:val="00FE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676D47-CAF4-42A0-9E04-42588E2C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A4280"/>
    <w:pPr>
      <w:keepNext/>
      <w:keepLines/>
      <w:spacing w:beforeLines="200" w:afterLines="200" w:line="400" w:lineRule="atLeast"/>
      <w:ind w:left="840"/>
      <w:jc w:val="center"/>
      <w:outlineLvl w:val="0"/>
    </w:pPr>
    <w:rPr>
      <w:rFonts w:ascii="Times New Roman" w:eastAsia="黑体" w:hAnsi="Times New Roman" w:cs="Times New Roman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280"/>
    <w:rPr>
      <w:sz w:val="18"/>
      <w:szCs w:val="18"/>
    </w:rPr>
  </w:style>
  <w:style w:type="character" w:customStyle="1" w:styleId="10">
    <w:name w:val="标题 1 字符"/>
    <w:basedOn w:val="a0"/>
    <w:uiPriority w:val="9"/>
    <w:rsid w:val="003A4280"/>
    <w:rPr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3A4280"/>
    <w:rPr>
      <w:rFonts w:ascii="Times New Roman" w:eastAsia="黑体" w:hAnsi="Times New Roman" w:cs="Times New Roman"/>
      <w:bCs/>
      <w:kern w:val="44"/>
      <w:sz w:val="32"/>
      <w:szCs w:val="32"/>
    </w:rPr>
  </w:style>
  <w:style w:type="paragraph" w:styleId="a5">
    <w:name w:val="List Paragraph"/>
    <w:basedOn w:val="a"/>
    <w:uiPriority w:val="34"/>
    <w:qFormat/>
    <w:rsid w:val="00BA0AA5"/>
    <w:pPr>
      <w:ind w:firstLineChars="200" w:firstLine="420"/>
    </w:pPr>
  </w:style>
  <w:style w:type="paragraph" w:customStyle="1" w:styleId="11">
    <w:name w:val="列出段落1"/>
    <w:basedOn w:val="a"/>
    <w:rsid w:val="0098791C"/>
    <w:pPr>
      <w:ind w:firstLineChars="200" w:firstLine="420"/>
    </w:pPr>
    <w:rPr>
      <w:rFonts w:ascii="Calibri" w:eastAsia="宋体" w:hAnsi="Calibri" w:cs="Times New Roman"/>
    </w:rPr>
  </w:style>
  <w:style w:type="character" w:styleId="a6">
    <w:name w:val="Hyperlink"/>
    <w:rsid w:val="00FE0927"/>
    <w:rPr>
      <w:color w:val="0000FF"/>
      <w:u w:val="single"/>
    </w:rPr>
  </w:style>
  <w:style w:type="character" w:styleId="a7">
    <w:name w:val="FollowedHyperlink"/>
    <w:basedOn w:val="a0"/>
    <w:rsid w:val="00FE0927"/>
    <w:rPr>
      <w:color w:val="800080"/>
      <w:u w:val="single"/>
    </w:rPr>
  </w:style>
  <w:style w:type="paragraph" w:customStyle="1" w:styleId="2">
    <w:name w:val="列出段落2"/>
    <w:basedOn w:val="a"/>
    <w:rsid w:val="00916EE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Sky123.Org</cp:lastModifiedBy>
  <cp:revision>35</cp:revision>
  <dcterms:created xsi:type="dcterms:W3CDTF">2017-10-18T02:43:00Z</dcterms:created>
  <dcterms:modified xsi:type="dcterms:W3CDTF">2017-10-24T08:35:00Z</dcterms:modified>
</cp:coreProperties>
</file>